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A1" w:rsidRDefault="00A933A1" w:rsidP="00A933A1">
      <w:r>
        <w:t>Инструкция по технологии монтажа и отделке подвесных потолков индустриальными методами</w:t>
      </w:r>
    </w:p>
    <w:p w:rsidR="00A933A1" w:rsidRDefault="00A933A1" w:rsidP="00A933A1">
      <w:r>
        <w:t>ВСН 28-95</w:t>
      </w:r>
    </w:p>
    <w:p w:rsidR="00A933A1" w:rsidRDefault="00A933A1" w:rsidP="00A933A1">
      <w:r>
        <w:t>ВЕДОМСТВЕННЫЕ СТРОИТЕЛЬНЫЕ НОРМЫ</w:t>
      </w:r>
    </w:p>
    <w:p w:rsidR="00A933A1" w:rsidRDefault="00A933A1" w:rsidP="00A933A1"/>
    <w:p w:rsidR="00A933A1" w:rsidRDefault="00A933A1" w:rsidP="00A933A1">
      <w:r>
        <w:t>ИНСТРУКЦИЯ</w:t>
      </w:r>
    </w:p>
    <w:p w:rsidR="00A933A1" w:rsidRDefault="00A933A1" w:rsidP="00A933A1">
      <w:r>
        <w:t>по технологии монтажа и отделке подвесных потолков</w:t>
      </w:r>
    </w:p>
    <w:p w:rsidR="00A933A1" w:rsidRDefault="00A933A1" w:rsidP="00A933A1">
      <w:r>
        <w:t>индустриальными методами</w:t>
      </w:r>
    </w:p>
    <w:p w:rsidR="00A933A1" w:rsidRDefault="00A933A1" w:rsidP="00A933A1"/>
    <w:p w:rsidR="00A933A1" w:rsidRDefault="00A933A1" w:rsidP="00A933A1"/>
    <w:p w:rsidR="00A933A1" w:rsidRDefault="00A933A1" w:rsidP="00A933A1">
      <w:r>
        <w:t>Дата введения 1995-12-01</w:t>
      </w:r>
    </w:p>
    <w:p w:rsidR="00A933A1" w:rsidRDefault="00A933A1" w:rsidP="00A933A1"/>
    <w:p w:rsidR="00A933A1" w:rsidRDefault="00A933A1" w:rsidP="00A933A1">
      <w:r>
        <w:t xml:space="preserve">ВНЕСЕНЫ </w:t>
      </w:r>
      <w:proofErr w:type="spellStart"/>
      <w:r>
        <w:t>НИИМосстроем</w:t>
      </w:r>
      <w:proofErr w:type="spellEnd"/>
    </w:p>
    <w:p w:rsidR="00A933A1" w:rsidRDefault="00A933A1" w:rsidP="00A933A1"/>
    <w:p w:rsidR="00A933A1" w:rsidRDefault="00A933A1" w:rsidP="00A933A1">
      <w:r>
        <w:t>УТВЕРЖДЕНЫ Научно-техническим управлением Департамента строительства 5 октября 1995 г.</w:t>
      </w:r>
    </w:p>
    <w:p w:rsidR="00A933A1" w:rsidRDefault="00A933A1" w:rsidP="00A933A1"/>
    <w:p w:rsidR="00A933A1" w:rsidRDefault="00A933A1" w:rsidP="00A933A1">
      <w:r>
        <w:t xml:space="preserve">ВЗАМЕН ВСН 194-83 </w:t>
      </w:r>
      <w:proofErr w:type="spellStart"/>
      <w:r>
        <w:t>Главмоспромстрой</w:t>
      </w:r>
      <w:proofErr w:type="spellEnd"/>
    </w:p>
    <w:p w:rsidR="00A933A1" w:rsidRDefault="00A933A1" w:rsidP="00A933A1">
      <w:proofErr w:type="gramStart"/>
      <w:r>
        <w:t xml:space="preserve">Инструкция по технологии монтажа и отделке подвесных потолков индустриальными методами разработана </w:t>
      </w:r>
      <w:proofErr w:type="spellStart"/>
      <w:r>
        <w:t>НИИМосстроем</w:t>
      </w:r>
      <w:proofErr w:type="spellEnd"/>
      <w:r>
        <w:t xml:space="preserve"> Департамента строительства (д.т.н., проф. </w:t>
      </w:r>
      <w:proofErr w:type="spellStart"/>
      <w:r>
        <w:t>Е.Д.Белоусов</w:t>
      </w:r>
      <w:proofErr w:type="spellEnd"/>
      <w:r>
        <w:t xml:space="preserve">, </w:t>
      </w:r>
      <w:proofErr w:type="spellStart"/>
      <w:r>
        <w:t>инж</w:t>
      </w:r>
      <w:proofErr w:type="spellEnd"/>
      <w:r>
        <w:t>.</w:t>
      </w:r>
      <w:proofErr w:type="gramEnd"/>
      <w:r>
        <w:t xml:space="preserve"> </w:t>
      </w:r>
      <w:proofErr w:type="spellStart"/>
      <w:r>
        <w:t>А.Н.Шевченко</w:t>
      </w:r>
      <w:proofErr w:type="spellEnd"/>
      <w:r>
        <w:t xml:space="preserve">, </w:t>
      </w:r>
      <w:proofErr w:type="spellStart"/>
      <w:r>
        <w:t>инж</w:t>
      </w:r>
      <w:proofErr w:type="spellEnd"/>
      <w:r>
        <w:t xml:space="preserve">. </w:t>
      </w:r>
      <w:proofErr w:type="spellStart"/>
      <w:proofErr w:type="gramStart"/>
      <w:r>
        <w:t>А.Ю.Сатирский</w:t>
      </w:r>
      <w:proofErr w:type="spellEnd"/>
      <w:r>
        <w:t xml:space="preserve">, к.т.н. </w:t>
      </w:r>
      <w:proofErr w:type="spellStart"/>
      <w:r>
        <w:t>Я.Г.Могилевский</w:t>
      </w:r>
      <w:proofErr w:type="spellEnd"/>
      <w:r>
        <w:t xml:space="preserve">) с участием </w:t>
      </w:r>
      <w:proofErr w:type="spellStart"/>
      <w:r>
        <w:t>Мосстройлицензии</w:t>
      </w:r>
      <w:proofErr w:type="spellEnd"/>
      <w:r>
        <w:t xml:space="preserve"> (</w:t>
      </w:r>
      <w:proofErr w:type="spellStart"/>
      <w:r>
        <w:t>Ю.И.Столяров</w:t>
      </w:r>
      <w:proofErr w:type="spellEnd"/>
      <w:r>
        <w:t xml:space="preserve"> и к.т.н. </w:t>
      </w:r>
      <w:proofErr w:type="spellStart"/>
      <w:r>
        <w:t>В.Д.Фельдман</w:t>
      </w:r>
      <w:proofErr w:type="spellEnd"/>
      <w:r>
        <w:t>).</w:t>
      </w:r>
      <w:proofErr w:type="gramEnd"/>
    </w:p>
    <w:p w:rsidR="00A933A1" w:rsidRDefault="00A933A1" w:rsidP="00A933A1"/>
    <w:p w:rsidR="00A933A1" w:rsidRDefault="00A933A1" w:rsidP="00A933A1">
      <w:r>
        <w:t>Инструкция согласована с Техническим управлением АОХК "Главмосстрой", Техническим управлением АО "Моспромстрой" и АООТ трест "</w:t>
      </w:r>
      <w:proofErr w:type="spellStart"/>
      <w:r>
        <w:t>Мосспецмонтаж</w:t>
      </w:r>
      <w:proofErr w:type="spellEnd"/>
      <w:r>
        <w:t>".</w:t>
      </w:r>
    </w:p>
    <w:p w:rsidR="00A933A1" w:rsidRDefault="00A933A1" w:rsidP="00A933A1"/>
    <w:p w:rsidR="00A933A1" w:rsidRDefault="00A933A1" w:rsidP="00A933A1">
      <w:r>
        <w:t>При пользовании настоящей инструкцией следует учитывать утвержденные изменения, внесенные в стандарты и технические условия на материалы, применяемые при монтаже и отделке подвесных потолков индустриальными методами.</w:t>
      </w:r>
    </w:p>
    <w:p w:rsidR="00A933A1" w:rsidRDefault="00A933A1" w:rsidP="00A933A1"/>
    <w:p w:rsidR="00A933A1" w:rsidRDefault="00A933A1" w:rsidP="00A933A1"/>
    <w:p w:rsidR="00A933A1" w:rsidRDefault="00A933A1" w:rsidP="00A933A1">
      <w:r>
        <w:t>1. Общие положения</w:t>
      </w:r>
    </w:p>
    <w:p w:rsidR="00A933A1" w:rsidRDefault="00A933A1" w:rsidP="00A933A1">
      <w:r>
        <w:lastRenderedPageBreak/>
        <w:t xml:space="preserve">1.1. </w:t>
      </w:r>
      <w:proofErr w:type="gramStart"/>
      <w:r>
        <w:t>Настоящая инструкция распространяется на работы по устройству и приемке конструктивных элементов сборных подвесных потолков в зданиях культурно-бытового, общественного и промышленного назначения с целью звукопоглощения, улучшения акустических условий внутри помещения, а также для использования пространства между потолком и перекрытием для прокладки инженерных коммуникаций различного назначения (вентиляционных коробов, электротехнических и слаботочных проводок, трубопроводов).</w:t>
      </w:r>
      <w:proofErr w:type="gramEnd"/>
    </w:p>
    <w:p w:rsidR="00A933A1" w:rsidRDefault="00A933A1" w:rsidP="00A933A1">
      <w:r>
        <w:t>1.2. Устройство подвесных потолков индустриальными методами вместо традиционной конструкции такого потолка из штукатурки по сетке позволяет исключить "мокрые" процессы, улучшить качество и повысить архитектурные и декоративные свойства, стандартизировать и унифицировать детали, обеспечивая качество и скорость монтажа при минимальных трудозатратах.</w:t>
      </w:r>
    </w:p>
    <w:p w:rsidR="00A933A1" w:rsidRDefault="00A933A1" w:rsidP="00A933A1">
      <w:r>
        <w:t>1.3. До начала монтажа подвесных потолков в помещениях должны быть закончены строительно-монтажные и специальные работы, указанные в п.3.3. СНиП 3.04.01-80, в том числе и отделочные, кроме завершающей окраски или оклейки стен обоями различных видов, а также закончена прокладка инженерных коммуникаций (проводка осветительной арматуры, установка конструкций системы пожаротушения, прокладка трубопроводов и т.д.).</w:t>
      </w:r>
    </w:p>
    <w:p w:rsidR="00A933A1" w:rsidRDefault="00A933A1" w:rsidP="00A933A1"/>
    <w:p w:rsidR="00A933A1" w:rsidRDefault="00A933A1" w:rsidP="00A933A1">
      <w:r>
        <w:t>2. Конструкции сборных подвесных потолков, материалы и требования к ним</w:t>
      </w:r>
    </w:p>
    <w:p w:rsidR="00A933A1" w:rsidRDefault="00A933A1" w:rsidP="00A933A1"/>
    <w:p w:rsidR="00A933A1" w:rsidRDefault="00A933A1" w:rsidP="00A933A1">
      <w:r>
        <w:t>2.1. Подвесные потолки состоят из несущих (невидимых) конструкций, выполненных из черного металла, алюминиевых направляющих или деревянного каркаса и видимых лицевых декоративно-отделочных элементов.</w:t>
      </w:r>
    </w:p>
    <w:p w:rsidR="00A933A1" w:rsidRDefault="00A933A1" w:rsidP="00A933A1">
      <w:r>
        <w:t>2.2. Лицевые декоративно-отделочные элементы определяются проектом в соответствии с архитектурным замыслом и функциональными требованиями с учетом назначения помещений, и температурно-влажностными условиями.</w:t>
      </w:r>
    </w:p>
    <w:p w:rsidR="00A933A1" w:rsidRDefault="00A933A1" w:rsidP="00A933A1">
      <w:r>
        <w:t xml:space="preserve">2.3. Для лицевых декоративно-отделочных элементов применяются серийно выпускаемые промышленностью РФ и зарубежными фирмами алюминиевые панели и профили, звукопоглощающие </w:t>
      </w:r>
      <w:proofErr w:type="spellStart"/>
      <w:r>
        <w:t>минераловатные</w:t>
      </w:r>
      <w:proofErr w:type="spellEnd"/>
      <w:r>
        <w:t xml:space="preserve"> плиты, гипсокартонные декоративно-акустические перфорированные плиты, декоративно-облицовочные гипсовые и вермикулитовые плиты, гипсокартонные и асбестоцементные листы, древесно-стружечные плиты и др., согласованные с органами </w:t>
      </w:r>
      <w:proofErr w:type="spellStart"/>
      <w:r>
        <w:t>Госсанэпидемнадзора</w:t>
      </w:r>
      <w:proofErr w:type="spellEnd"/>
      <w:r>
        <w:t xml:space="preserve"> и </w:t>
      </w:r>
      <w:proofErr w:type="spellStart"/>
      <w:r>
        <w:t>Госпожнадзора</w:t>
      </w:r>
      <w:proofErr w:type="spellEnd"/>
      <w:r>
        <w:t>.</w:t>
      </w:r>
    </w:p>
    <w:p w:rsidR="00A933A1" w:rsidRDefault="00A933A1" w:rsidP="00A933A1">
      <w:r>
        <w:t xml:space="preserve">2.4. </w:t>
      </w:r>
      <w:proofErr w:type="gramStart"/>
      <w:r>
        <w:t>Выбор материалов каркаса подвесных потолков (металлические или смешанные) проводят в зависимости от назначения и вида применяемых лицевых отделочных элементов (табл.1).</w:t>
      </w:r>
      <w:proofErr w:type="gramEnd"/>
    </w:p>
    <w:p w:rsidR="00A933A1" w:rsidRDefault="00A933A1" w:rsidP="00A933A1"/>
    <w:p w:rsidR="00A933A1" w:rsidRDefault="00A933A1" w:rsidP="00A933A1">
      <w:r>
        <w:t>Таблица 1</w:t>
      </w:r>
    </w:p>
    <w:p w:rsidR="00A933A1" w:rsidRDefault="00A933A1" w:rsidP="00A933A1">
      <w:r>
        <w:t>Лицевые отделочные элементы</w:t>
      </w:r>
    </w:p>
    <w:p w:rsidR="00A933A1" w:rsidRDefault="00A933A1" w:rsidP="00A933A1">
      <w:r>
        <w:t>Каркасы подвесных потолков</w:t>
      </w:r>
    </w:p>
    <w:p w:rsidR="00A933A1" w:rsidRDefault="00A933A1" w:rsidP="00A933A1">
      <w:r>
        <w:t>Крепление каркаса</w:t>
      </w:r>
    </w:p>
    <w:p w:rsidR="00A933A1" w:rsidRDefault="00A933A1" w:rsidP="00A933A1">
      <w:r>
        <w:lastRenderedPageBreak/>
        <w:t>Способ крепления лицевых элементов</w:t>
      </w:r>
    </w:p>
    <w:p w:rsidR="00A933A1" w:rsidRDefault="00A933A1" w:rsidP="00A933A1">
      <w:r>
        <w:t>металлические</w:t>
      </w:r>
    </w:p>
    <w:p w:rsidR="00A933A1" w:rsidRDefault="00A933A1" w:rsidP="00A933A1">
      <w:r>
        <w:t>деревянные</w:t>
      </w:r>
    </w:p>
    <w:p w:rsidR="00A933A1" w:rsidRDefault="00A933A1" w:rsidP="00A933A1">
      <w:r>
        <w:t>смешанные метал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ерев.</w:t>
      </w:r>
    </w:p>
    <w:p w:rsidR="00A933A1" w:rsidRDefault="00A933A1" w:rsidP="00A933A1">
      <w:r>
        <w:t>Из алюминиевых сплавов</w:t>
      </w:r>
    </w:p>
    <w:p w:rsidR="00A933A1" w:rsidRDefault="00A933A1" w:rsidP="00A933A1">
      <w:r>
        <w:t>+</w:t>
      </w:r>
    </w:p>
    <w:p w:rsidR="00A933A1" w:rsidRDefault="00A933A1" w:rsidP="00A933A1">
      <w:r>
        <w:t>+</w:t>
      </w:r>
    </w:p>
    <w:p w:rsidR="00A933A1" w:rsidRDefault="00A933A1" w:rsidP="00A933A1">
      <w:r>
        <w:t>-</w:t>
      </w:r>
    </w:p>
    <w:p w:rsidR="00A933A1" w:rsidRDefault="00A933A1" w:rsidP="00A933A1">
      <w:r>
        <w:t>На выстреливаемых дюбелях или на анкерных выпусках</w:t>
      </w:r>
    </w:p>
    <w:p w:rsidR="00A933A1" w:rsidRDefault="00A933A1" w:rsidP="00A933A1">
      <w:r>
        <w:t>На подвесках из оцинкованной проволоки или полосы; на шурупах к деревянным брускам</w:t>
      </w:r>
    </w:p>
    <w:p w:rsidR="00A933A1" w:rsidRDefault="00A933A1" w:rsidP="00A933A1">
      <w:r>
        <w:t>Минераловатные отделочные акустические плиты "</w:t>
      </w:r>
      <w:proofErr w:type="spellStart"/>
      <w:r>
        <w:t>Акмигран</w:t>
      </w:r>
      <w:proofErr w:type="spellEnd"/>
      <w:r>
        <w:t>"</w:t>
      </w:r>
    </w:p>
    <w:p w:rsidR="00A933A1" w:rsidRDefault="00A933A1" w:rsidP="00A933A1">
      <w:r>
        <w:t>+</w:t>
      </w:r>
    </w:p>
    <w:p w:rsidR="00A933A1" w:rsidRDefault="00A933A1" w:rsidP="00A933A1">
      <w:r>
        <w:t>+</w:t>
      </w:r>
    </w:p>
    <w:p w:rsidR="00A933A1" w:rsidRDefault="00A933A1" w:rsidP="00A933A1">
      <w:r>
        <w:t>+</w:t>
      </w:r>
    </w:p>
    <w:p w:rsidR="00A933A1" w:rsidRDefault="00A933A1" w:rsidP="00A933A1">
      <w:r>
        <w:t>То же</w:t>
      </w:r>
    </w:p>
    <w:p w:rsidR="00A933A1" w:rsidRDefault="00A933A1" w:rsidP="00A933A1">
      <w:r>
        <w:t>То же</w:t>
      </w:r>
    </w:p>
    <w:p w:rsidR="00A933A1" w:rsidRDefault="00A933A1" w:rsidP="00A933A1">
      <w:r>
        <w:t>На основе гипса плиты "ГРП", "Москва", "Мелодия"</w:t>
      </w:r>
    </w:p>
    <w:p w:rsidR="00A933A1" w:rsidRDefault="00A933A1" w:rsidP="00A933A1">
      <w:r>
        <w:t>+</w:t>
      </w:r>
    </w:p>
    <w:p w:rsidR="00A933A1" w:rsidRDefault="00A933A1" w:rsidP="00A933A1">
      <w:r>
        <w:t>-</w:t>
      </w:r>
    </w:p>
    <w:p w:rsidR="00A933A1" w:rsidRDefault="00A933A1" w:rsidP="00A933A1">
      <w:r>
        <w:t>-</w:t>
      </w:r>
    </w:p>
    <w:p w:rsidR="00A933A1" w:rsidRDefault="00A933A1" w:rsidP="00A933A1">
      <w:r>
        <w:t>-"-</w:t>
      </w:r>
    </w:p>
    <w:p w:rsidR="00A933A1" w:rsidRDefault="00A933A1" w:rsidP="00A933A1">
      <w:r>
        <w:t>-"-</w:t>
      </w:r>
    </w:p>
    <w:p w:rsidR="00A933A1" w:rsidRDefault="00A933A1" w:rsidP="00A933A1">
      <w:r>
        <w:t>Из гипсокартона плиты "АГШ", "АГШТ"</w:t>
      </w:r>
    </w:p>
    <w:p w:rsidR="00A933A1" w:rsidRDefault="00A933A1" w:rsidP="00A933A1">
      <w:r>
        <w:t>+</w:t>
      </w:r>
    </w:p>
    <w:p w:rsidR="00A933A1" w:rsidRDefault="00A933A1" w:rsidP="00A933A1">
      <w:r>
        <w:t>+</w:t>
      </w:r>
    </w:p>
    <w:p w:rsidR="00A933A1" w:rsidRDefault="00A933A1" w:rsidP="00A933A1">
      <w:r>
        <w:t>+</w:t>
      </w:r>
    </w:p>
    <w:p w:rsidR="00A933A1" w:rsidRDefault="00A933A1" w:rsidP="00A933A1">
      <w:r>
        <w:t>-"-</w:t>
      </w:r>
    </w:p>
    <w:p w:rsidR="00A933A1" w:rsidRDefault="00A933A1" w:rsidP="00A933A1">
      <w:r>
        <w:t>-"-</w:t>
      </w:r>
    </w:p>
    <w:p w:rsidR="00A933A1" w:rsidRDefault="00A933A1" w:rsidP="00A933A1">
      <w:r>
        <w:t>Из гипсокартонных листов</w:t>
      </w:r>
    </w:p>
    <w:p w:rsidR="00A933A1" w:rsidRDefault="00A933A1" w:rsidP="00A933A1">
      <w:r>
        <w:lastRenderedPageBreak/>
        <w:t>+</w:t>
      </w:r>
    </w:p>
    <w:p w:rsidR="00A933A1" w:rsidRDefault="00A933A1" w:rsidP="00A933A1">
      <w:r>
        <w:t>+</w:t>
      </w:r>
    </w:p>
    <w:p w:rsidR="00A933A1" w:rsidRDefault="00A933A1" w:rsidP="00A933A1">
      <w:r>
        <w:t>+</w:t>
      </w:r>
    </w:p>
    <w:p w:rsidR="00A933A1" w:rsidRDefault="00A933A1" w:rsidP="00A933A1">
      <w:r>
        <w:t>-"-</w:t>
      </w:r>
    </w:p>
    <w:p w:rsidR="00A933A1" w:rsidRDefault="00A933A1" w:rsidP="00A933A1">
      <w:r>
        <w:t>-"-</w:t>
      </w:r>
    </w:p>
    <w:p w:rsidR="00A933A1" w:rsidRDefault="00A933A1" w:rsidP="00A933A1">
      <w:r>
        <w:t>На основе вермикулита, плиты декоративно-облицовочные</w:t>
      </w:r>
    </w:p>
    <w:p w:rsidR="00A933A1" w:rsidRDefault="00A933A1" w:rsidP="00A933A1">
      <w:r>
        <w:t>+</w:t>
      </w:r>
    </w:p>
    <w:p w:rsidR="00A933A1" w:rsidRDefault="00A933A1" w:rsidP="00A933A1">
      <w:r>
        <w:t>-</w:t>
      </w:r>
    </w:p>
    <w:p w:rsidR="00A933A1" w:rsidRDefault="00A933A1" w:rsidP="00A933A1">
      <w:r>
        <w:t>+</w:t>
      </w:r>
    </w:p>
    <w:p w:rsidR="00A933A1" w:rsidRDefault="00A933A1" w:rsidP="00A933A1">
      <w:r>
        <w:t>-"-</w:t>
      </w:r>
    </w:p>
    <w:p w:rsidR="00A933A1" w:rsidRDefault="00A933A1" w:rsidP="00A933A1">
      <w:r>
        <w:t>-"-</w:t>
      </w:r>
    </w:p>
    <w:p w:rsidR="00A933A1" w:rsidRDefault="00A933A1" w:rsidP="00A933A1">
      <w:r>
        <w:t>На основе древесины (панели ДСП, ДВП и др.)</w:t>
      </w:r>
    </w:p>
    <w:p w:rsidR="00A933A1" w:rsidRDefault="00A933A1" w:rsidP="00A933A1">
      <w:r>
        <w:t>-</w:t>
      </w:r>
    </w:p>
    <w:p w:rsidR="00A933A1" w:rsidRDefault="00A933A1" w:rsidP="00A933A1">
      <w:r>
        <w:t>+</w:t>
      </w:r>
    </w:p>
    <w:p w:rsidR="00A933A1" w:rsidRDefault="00A933A1" w:rsidP="00A933A1">
      <w:r>
        <w:t>+</w:t>
      </w:r>
    </w:p>
    <w:p w:rsidR="00A933A1" w:rsidRDefault="00A933A1" w:rsidP="00A933A1">
      <w:r>
        <w:t>-"-</w:t>
      </w:r>
    </w:p>
    <w:p w:rsidR="00A933A1" w:rsidRDefault="00A933A1" w:rsidP="00A933A1">
      <w:r>
        <w:t>-"-</w:t>
      </w:r>
    </w:p>
    <w:p w:rsidR="00A933A1" w:rsidRDefault="00A933A1" w:rsidP="00A933A1"/>
    <w:p w:rsidR="00A933A1" w:rsidRDefault="00A933A1" w:rsidP="00A933A1">
      <w:r>
        <w:t>2.5. Несущая часть подвесного потолка в зависимости от схемы каркаса может быть четырех видов: с двухосным каркасом в одном и двух уровнях; с одноосным каркасом и без каркаса (рис.1).</w:t>
      </w:r>
    </w:p>
    <w:p w:rsidR="00A933A1" w:rsidRDefault="00A933A1" w:rsidP="00A933A1"/>
    <w:p w:rsidR="00A933A1" w:rsidRDefault="00A933A1" w:rsidP="00A933A1">
      <w:r>
        <w:t>Рис.1. Схемы устройства несущих конструкций подвесных потолков</w:t>
      </w:r>
    </w:p>
    <w:p w:rsidR="00A933A1" w:rsidRDefault="00A933A1" w:rsidP="00A933A1"/>
    <w:p w:rsidR="00A933A1" w:rsidRDefault="00A933A1" w:rsidP="00A933A1">
      <w:r>
        <w:t>ВСН 28-95 Инструкция по технологии монтажа и отделке подвесных потолков индустриальными методами</w:t>
      </w:r>
    </w:p>
    <w:p w:rsidR="00A933A1" w:rsidRDefault="00A933A1" w:rsidP="00A933A1"/>
    <w:p w:rsidR="00A933A1" w:rsidRDefault="00A933A1" w:rsidP="00A933A1">
      <w:r>
        <w:t>Рис.1. Схемы устройства несущих конструкций подвесных потолков:</w:t>
      </w:r>
    </w:p>
    <w:p w:rsidR="00A933A1" w:rsidRDefault="00A933A1" w:rsidP="00A933A1">
      <w:r>
        <w:t>а) с двухосным каркасом в одном уровне; б) с двухосным каркасом в двух уровнях; в) с одноосным каркасом; г) без каркаса</w:t>
      </w:r>
    </w:p>
    <w:p w:rsidR="00A933A1" w:rsidRDefault="00A933A1" w:rsidP="00A933A1"/>
    <w:p w:rsidR="00A933A1" w:rsidRDefault="00A933A1" w:rsidP="00A933A1">
      <w:r>
        <w:t>1 - подвеска; 2 - главный направляющий профиль; 3 - второстепенный профиль; 4 - лицевой элемент</w:t>
      </w:r>
    </w:p>
    <w:p w:rsidR="00A933A1" w:rsidRDefault="00A933A1" w:rsidP="00A933A1"/>
    <w:p w:rsidR="00A933A1" w:rsidRDefault="00A933A1" w:rsidP="00A933A1">
      <w:r>
        <w:t>2.6. Двухосные каркасы в одном уровне состоят из главных неразрезных элементов, проходящих через все помещение, и расположенных перпендикулярно к ним второстепенных разрезных элементов, образующих ячейки, в которые укладывают лицевые отделочные элементы (рис.1а).</w:t>
      </w:r>
    </w:p>
    <w:p w:rsidR="00A933A1" w:rsidRDefault="00A933A1" w:rsidP="00A933A1">
      <w:r>
        <w:t>2.7. Главные и второстепенные элементы каркасов в одном уровне выполняют из малоразмерных гнутых профилей листовой стали, алюминиевых сплавов и древесины.</w:t>
      </w:r>
    </w:p>
    <w:p w:rsidR="00A933A1" w:rsidRDefault="00A933A1" w:rsidP="00A933A1">
      <w:r>
        <w:t>2.8. Главные элементы каркаса в одном уровне по длине соединяют с помощью накладок, закрепляемых болтами или вырубленными язычками в стенках профилей.</w:t>
      </w:r>
    </w:p>
    <w:p w:rsidR="00A933A1" w:rsidRDefault="00A933A1" w:rsidP="00A933A1"/>
    <w:p w:rsidR="00A933A1" w:rsidRDefault="00A933A1" w:rsidP="00A933A1">
      <w:r>
        <w:t xml:space="preserve">Второстепенные элементы крепят </w:t>
      </w:r>
      <w:proofErr w:type="gramStart"/>
      <w:r>
        <w:t>к</w:t>
      </w:r>
      <w:proofErr w:type="gramEnd"/>
      <w:r>
        <w:t xml:space="preserve"> главным с помощью шплинтов, пластинчатых хомутов или пружин (рис.2).</w:t>
      </w:r>
    </w:p>
    <w:p w:rsidR="00A933A1" w:rsidRDefault="00A933A1" w:rsidP="00A933A1"/>
    <w:p w:rsidR="00A933A1" w:rsidRDefault="00A933A1" w:rsidP="00A933A1">
      <w:r>
        <w:t>Рис.2. Соединения элементов каркаса</w:t>
      </w:r>
    </w:p>
    <w:p w:rsidR="00A933A1" w:rsidRDefault="00A933A1" w:rsidP="00A933A1"/>
    <w:p w:rsidR="00A933A1" w:rsidRDefault="00A933A1" w:rsidP="00A933A1">
      <w:r>
        <w:t>ВСН 28-95 Инструкция по технологии монтажа и отделке подвесных потолков индустриальными методами</w:t>
      </w:r>
    </w:p>
    <w:p w:rsidR="00A933A1" w:rsidRDefault="00A933A1" w:rsidP="00A933A1"/>
    <w:p w:rsidR="00A933A1" w:rsidRDefault="00A933A1" w:rsidP="00A933A1">
      <w:r>
        <w:t>Рис.2. Соединения элементов каркаса:</w:t>
      </w:r>
    </w:p>
    <w:p w:rsidR="00A933A1" w:rsidRDefault="00A933A1" w:rsidP="00A933A1">
      <w:r>
        <w:t xml:space="preserve">а) соединение главных элементов по длине при помощи накладок и вырубленных язычков; б) соединение второстепенных элементов с </w:t>
      </w:r>
      <w:proofErr w:type="gramStart"/>
      <w:r>
        <w:t>главными</w:t>
      </w:r>
      <w:proofErr w:type="gramEnd"/>
      <w:r>
        <w:t xml:space="preserve"> при помощи шплинта</w:t>
      </w:r>
    </w:p>
    <w:p w:rsidR="00A933A1" w:rsidRDefault="00A933A1" w:rsidP="00A933A1"/>
    <w:p w:rsidR="00A933A1" w:rsidRDefault="00A933A1" w:rsidP="00A933A1">
      <w:r>
        <w:t>1 - главный элемент; 2 - второстепенный элемент; 3 - накладка; 4 - вырубной язычок; 5 - шплинт</w:t>
      </w:r>
    </w:p>
    <w:p w:rsidR="00A933A1" w:rsidRDefault="00A933A1" w:rsidP="00A933A1"/>
    <w:p w:rsidR="00A933A1" w:rsidRDefault="00A933A1" w:rsidP="00A933A1">
      <w:r>
        <w:t>2.9. Несущая часть подвесных потолков с одноосным каркасом состоит из элементов одного направления, расположенных параллельно. Необходимая жесткость конструкции в связи с отсутствием второстепенных элементов каркаса обеспечивается применением жестких подвесок и жестких лицевых элементов, а также специальных фиксаторов, распорок и гребенок.</w:t>
      </w:r>
    </w:p>
    <w:p w:rsidR="00A933A1" w:rsidRDefault="00A933A1" w:rsidP="00A933A1">
      <w:r>
        <w:t>2.10. Бескаркасные потолки собирают из лицевых элементов, снабженных по контуру ребрами, к которым крепят гибкие подвески. По способу подвешивания бескаркасные потолки подразделяют на потолки с независимым подвешиванием лицевых элементов и потолки со связанным подвешиванием, при котором каждая подвеска крепит и поддерживает несколько лицевых элементов (рис.1г).</w:t>
      </w:r>
    </w:p>
    <w:p w:rsidR="00A933A1" w:rsidRDefault="00A933A1" w:rsidP="00A933A1">
      <w:r>
        <w:lastRenderedPageBreak/>
        <w:t>2.11. Элементы каркаса подвесного потолка к основным конструкциям зданий крепят с помощью подвесок, которые с одной стороны имеют узлы и детали крепления к перекрытиям, а с другой - к каркасу.</w:t>
      </w:r>
    </w:p>
    <w:p w:rsidR="00A933A1" w:rsidRDefault="00A933A1" w:rsidP="00A933A1">
      <w:r>
        <w:t>2.12. Подвески в зависимости от условий эксплуатации подвесного потолка и с учетом его жесткости подразделяют на два вида: гибкие и жесткие. Подвески состоят из двух частей и устройства для регулирования высоты, обеспечивающего установку каркаса на заданной отметке.</w:t>
      </w:r>
    </w:p>
    <w:p w:rsidR="00A933A1" w:rsidRDefault="00A933A1" w:rsidP="00A933A1">
      <w:r>
        <w:t>2.13. Гибкие подвески выполняют из оцинкованной стальной проволоки диаметром 2,5-3 мм, стальных лент толщиной 0,6-0,8 мм, а жесткие - из круглых стержней диаметром 5-12 мм, полос толщиной 2-4 мм, уголковых и других профилей. Виды подвесок приведены на рис.3а.</w:t>
      </w:r>
    </w:p>
    <w:p w:rsidR="00A933A1" w:rsidRDefault="00A933A1" w:rsidP="00A933A1"/>
    <w:p w:rsidR="00A933A1" w:rsidRDefault="00A933A1" w:rsidP="00A933A1">
      <w:r>
        <w:t>Рис.3. Виды подвесок и элементов их крепления</w:t>
      </w:r>
    </w:p>
    <w:p w:rsidR="00A933A1" w:rsidRDefault="00A933A1" w:rsidP="00A933A1"/>
    <w:p w:rsidR="00A933A1" w:rsidRDefault="00A933A1" w:rsidP="00A933A1">
      <w:r>
        <w:t>ВСН 28-95 Инструкция по технологии монтажа и отделке подвесных потолков индустриальными методами</w:t>
      </w:r>
    </w:p>
    <w:p w:rsidR="00A933A1" w:rsidRDefault="00A933A1" w:rsidP="00A933A1">
      <w:r>
        <w:t>Рис.3. Виды подвесок и элементов их крепления:</w:t>
      </w:r>
    </w:p>
    <w:p w:rsidR="00A933A1" w:rsidRDefault="00A933A1" w:rsidP="00A933A1">
      <w:r>
        <w:t>а) варианты подвесок; б) крепление кронштейнов пристрелкой; в) крепление кронштейнов при помощи распорных и закладных деталей</w:t>
      </w:r>
    </w:p>
    <w:p w:rsidR="00A933A1" w:rsidRDefault="00A933A1" w:rsidP="00A933A1"/>
    <w:p w:rsidR="00A933A1" w:rsidRDefault="00A933A1" w:rsidP="00A933A1">
      <w:r>
        <w:t xml:space="preserve">2.14. </w:t>
      </w:r>
      <w:proofErr w:type="gramStart"/>
      <w:r>
        <w:t>Крепление подвесок к основным конструкциям здания производят в зависимости от конструкции перекрытия: к железобетонной плите перекрытия - с помощью кронштейнов, которые пристреливаются к плите дюбель-гвоздями (рис.3б), и с помощью распорных и закладных деталей (рис.3в); к стальным конструкциям - с помощью хомутов или болтов; к деревянным перекрытиям - на гвоздях, шурупах и скобах.</w:t>
      </w:r>
      <w:proofErr w:type="gramEnd"/>
    </w:p>
    <w:p w:rsidR="00A933A1" w:rsidRDefault="00A933A1" w:rsidP="00A933A1">
      <w:r>
        <w:t xml:space="preserve">2.15. </w:t>
      </w:r>
      <w:proofErr w:type="gramStart"/>
      <w:r>
        <w:t>Кроме указанных выше способов широко распространено крепление подвесных потолков с каркасом из арматурной стали к выпускам арматуры из швов</w:t>
      </w:r>
      <w:proofErr w:type="gramEnd"/>
      <w:r>
        <w:t xml:space="preserve"> железобетонных плит.</w:t>
      </w:r>
    </w:p>
    <w:p w:rsidR="00A933A1" w:rsidRDefault="00A933A1" w:rsidP="00A933A1">
      <w:r>
        <w:t xml:space="preserve">2.16. Элементы деревянного каркаса, применяемые для устройства подвесных потолков с отделкой акустическими перфорированными плитами, гипсокартонными листами и другими, должны быть обработаны </w:t>
      </w:r>
      <w:proofErr w:type="spellStart"/>
      <w:r>
        <w:t>антисептирующими</w:t>
      </w:r>
      <w:proofErr w:type="spellEnd"/>
      <w:r>
        <w:t xml:space="preserve"> и </w:t>
      </w:r>
      <w:proofErr w:type="spellStart"/>
      <w:r>
        <w:t>антипирирующими</w:t>
      </w:r>
      <w:proofErr w:type="spellEnd"/>
      <w:r>
        <w:t xml:space="preserve"> составами с влажностью древесины не более 12%.</w:t>
      </w:r>
    </w:p>
    <w:p w:rsidR="00A933A1" w:rsidRDefault="00A933A1" w:rsidP="00A933A1">
      <w:r>
        <w:t xml:space="preserve">2.17. </w:t>
      </w:r>
      <w:proofErr w:type="gramStart"/>
      <w:r>
        <w:t>Выбор материала каркаса подвесных потолков (металлические или смешанные) проводят в зависимости от назначения и вида применяемых лицевых декоративно-отделочных элементов (см. табл.1).</w:t>
      </w:r>
      <w:proofErr w:type="gramEnd"/>
    </w:p>
    <w:p w:rsidR="00A933A1" w:rsidRDefault="00A933A1" w:rsidP="00A933A1">
      <w:r>
        <w:t>2.18. Относительная влажность и температура воздуха в помещениях при устройстве подвесных потолков должны соответствовать эксплуатационным условиям помещений, предусмотренным проектом. Такие же условия должны быть и в помещениях, предназначенных для хранения деревянных и декоративных материалов для отделки потолков.</w:t>
      </w:r>
    </w:p>
    <w:p w:rsidR="00A933A1" w:rsidRDefault="00A933A1" w:rsidP="00A933A1">
      <w:r>
        <w:lastRenderedPageBreak/>
        <w:t>2.19. Лицевые элементы подвесного потолка (панели, плиты) необходимо устанавливать в соответствии с планом их раскладки по проекту.</w:t>
      </w:r>
    </w:p>
    <w:p w:rsidR="00A933A1" w:rsidRDefault="00A933A1" w:rsidP="00A933A1">
      <w:r>
        <w:t xml:space="preserve">2.20. Остальные элементы каркаса, в том числе соприкасающиеся с алюминиевыми изделиями, должны быть оцинкованными, а винты и болты - оцинкованными и </w:t>
      </w:r>
      <w:proofErr w:type="spellStart"/>
      <w:r>
        <w:t>кадмированными</w:t>
      </w:r>
      <w:proofErr w:type="spellEnd"/>
      <w:r>
        <w:t>.</w:t>
      </w:r>
    </w:p>
    <w:p w:rsidR="00A933A1" w:rsidRDefault="00A933A1" w:rsidP="00A933A1">
      <w:r>
        <w:t>2.21. В данной инструкции рассматриваются технологии монтажа на металлическом каркасе подвесных потолков следующих конструкций:</w:t>
      </w:r>
    </w:p>
    <w:p w:rsidR="00A933A1" w:rsidRDefault="00A933A1" w:rsidP="00A933A1"/>
    <w:p w:rsidR="00A933A1" w:rsidRDefault="00A933A1" w:rsidP="00A933A1">
      <w:r>
        <w:t>- из алюминиевых штампованных панелей (рис.4);</w:t>
      </w:r>
    </w:p>
    <w:p w:rsidR="00A933A1" w:rsidRDefault="00A933A1" w:rsidP="00A933A1"/>
    <w:p w:rsidR="00A933A1" w:rsidRDefault="00A933A1" w:rsidP="00A933A1">
      <w:r>
        <w:t>- из алюминиевых реек (рис.5);</w:t>
      </w:r>
    </w:p>
    <w:p w:rsidR="00A933A1" w:rsidRDefault="00A933A1" w:rsidP="00A933A1"/>
    <w:p w:rsidR="00A933A1" w:rsidRDefault="00A933A1" w:rsidP="00A933A1">
      <w:r>
        <w:t>- из облицовочных плит "</w:t>
      </w:r>
      <w:proofErr w:type="spellStart"/>
      <w:r>
        <w:t>Акмигран</w:t>
      </w:r>
      <w:proofErr w:type="spellEnd"/>
      <w:r>
        <w:t>" (рис.6);</w:t>
      </w:r>
    </w:p>
    <w:p w:rsidR="00A933A1" w:rsidRDefault="00A933A1" w:rsidP="00A933A1"/>
    <w:p w:rsidR="00A933A1" w:rsidRDefault="00A933A1" w:rsidP="00A933A1">
      <w:r>
        <w:t>- из гипсовых декоративных плит "ГРП" (рис.7);</w:t>
      </w:r>
    </w:p>
    <w:p w:rsidR="00A933A1" w:rsidRDefault="00A933A1" w:rsidP="00A933A1"/>
    <w:p w:rsidR="00A933A1" w:rsidRDefault="00A933A1" w:rsidP="00A933A1">
      <w:r>
        <w:t>- из гипсовых литых плит "Москва", "Мелодия" (рис.8);</w:t>
      </w:r>
    </w:p>
    <w:p w:rsidR="00A933A1" w:rsidRDefault="00A933A1" w:rsidP="00A933A1"/>
    <w:p w:rsidR="00A933A1" w:rsidRDefault="00A933A1" w:rsidP="00A933A1">
      <w:r>
        <w:t>- из гипсокартонных перфорированных плит "АГШ", "АГШТ" (рис.9);</w:t>
      </w:r>
    </w:p>
    <w:p w:rsidR="00A933A1" w:rsidRDefault="00A933A1" w:rsidP="00A933A1"/>
    <w:p w:rsidR="00A933A1" w:rsidRDefault="00A933A1" w:rsidP="00A933A1">
      <w:r>
        <w:t xml:space="preserve">- из декоративно-облицовочных </w:t>
      </w:r>
      <w:proofErr w:type="spellStart"/>
      <w:r>
        <w:t>вермикулитовых</w:t>
      </w:r>
      <w:proofErr w:type="spellEnd"/>
      <w:r>
        <w:t xml:space="preserve"> плит (рис.10);</w:t>
      </w:r>
    </w:p>
    <w:p w:rsidR="00A933A1" w:rsidRDefault="00A933A1" w:rsidP="00A933A1"/>
    <w:p w:rsidR="00A933A1" w:rsidRDefault="00A933A1" w:rsidP="00A933A1">
      <w:r>
        <w:t>- из гипсокартонных листов (рис.11).</w:t>
      </w:r>
    </w:p>
    <w:p w:rsidR="00A933A1" w:rsidRDefault="00A933A1" w:rsidP="00A933A1"/>
    <w:p w:rsidR="00A933A1" w:rsidRDefault="00A933A1" w:rsidP="00A933A1">
      <w:r>
        <w:t>Рис.4. Подвесной потолок из алюминиевых панелей</w:t>
      </w:r>
    </w:p>
    <w:p w:rsidR="00A933A1" w:rsidRDefault="00A933A1" w:rsidP="00A933A1"/>
    <w:p w:rsidR="00A933A1" w:rsidRDefault="00A933A1" w:rsidP="00A933A1">
      <w:r>
        <w:t>ВСН 28-95 Инструкция по технологии монтажа и отделке подвесных потолков индустриальными методами</w:t>
      </w:r>
    </w:p>
    <w:p w:rsidR="00A933A1" w:rsidRDefault="00A933A1" w:rsidP="00A933A1">
      <w:r>
        <w:t>Рис.4. Подвесной потолок из алюминиевых панелей:</w:t>
      </w:r>
    </w:p>
    <w:p w:rsidR="00A933A1" w:rsidRDefault="00A933A1" w:rsidP="00A933A1">
      <w:r>
        <w:t xml:space="preserve">1 - накладка стыковая; 2 - подвеска ПП-1; 3 - несущая арматура ВСН 28-95 Инструкция по технологии монтажа и отделке подвесных потолков </w:t>
      </w:r>
      <w:proofErr w:type="gramStart"/>
      <w:r>
        <w:t>индустриальными</w:t>
      </w:r>
      <w:proofErr w:type="gramEnd"/>
      <w:r>
        <w:t xml:space="preserve"> методами14А1; 4 - опорный уголок; 5 - направляющая СПА-0017-3; 6 - панель алюминиевая штампованная</w:t>
      </w:r>
    </w:p>
    <w:p w:rsidR="00A933A1" w:rsidRDefault="00A933A1" w:rsidP="00A933A1"/>
    <w:p w:rsidR="00A933A1" w:rsidRDefault="00A933A1" w:rsidP="00A933A1">
      <w:r>
        <w:t>Рис.5. Подвесной потолок из алюминиевых реек</w:t>
      </w:r>
    </w:p>
    <w:p w:rsidR="00A933A1" w:rsidRDefault="00A933A1" w:rsidP="00A933A1"/>
    <w:p w:rsidR="00A933A1" w:rsidRDefault="00A933A1" w:rsidP="00A933A1">
      <w:r>
        <w:t>ВСН 28-95 Инструкция по технологии монтажа и отделке подвесных потолков индустриальными методами</w:t>
      </w:r>
    </w:p>
    <w:p w:rsidR="00A933A1" w:rsidRDefault="00A933A1" w:rsidP="00A933A1"/>
    <w:p w:rsidR="00A933A1" w:rsidRDefault="00A933A1" w:rsidP="00A933A1">
      <w:r>
        <w:t>Рис.5. Подвесной потолок из алюминиевых реек:</w:t>
      </w:r>
    </w:p>
    <w:p w:rsidR="00A933A1" w:rsidRDefault="00A933A1" w:rsidP="00A933A1">
      <w:r>
        <w:t xml:space="preserve">1 - алюминиевая рейка; 2 - направляющая СПА-2242; 3 - подвеска ПП-1; 4 - несущая арматура ВСН 28-95 Инструкция по технологии монтажа и отделке подвесных потолков </w:t>
      </w:r>
      <w:proofErr w:type="gramStart"/>
      <w:r>
        <w:t>индустриальными</w:t>
      </w:r>
      <w:proofErr w:type="gramEnd"/>
      <w:r>
        <w:t xml:space="preserve"> методами14А1; 5 - опорный уголок; 6 - накладка стыковая</w:t>
      </w:r>
    </w:p>
    <w:p w:rsidR="00A933A1" w:rsidRDefault="00A933A1" w:rsidP="00A933A1"/>
    <w:p w:rsidR="00A933A1" w:rsidRDefault="00A933A1" w:rsidP="00A933A1">
      <w:r>
        <w:t>Рис.6. Подвесной потолок из облицовочных плит "</w:t>
      </w:r>
      <w:proofErr w:type="spellStart"/>
      <w:r>
        <w:t>Акмигран</w:t>
      </w:r>
      <w:proofErr w:type="spellEnd"/>
      <w:r>
        <w:t>"</w:t>
      </w:r>
    </w:p>
    <w:p w:rsidR="00A933A1" w:rsidRDefault="00A933A1" w:rsidP="00A933A1"/>
    <w:p w:rsidR="00A933A1" w:rsidRDefault="00A933A1" w:rsidP="00A933A1">
      <w:r>
        <w:t>ВСН 28-95 Инструкция по технологии монтажа и отделке подвесных потолков индустриальными методами</w:t>
      </w:r>
    </w:p>
    <w:p w:rsidR="00A933A1" w:rsidRDefault="00A933A1" w:rsidP="00A933A1"/>
    <w:p w:rsidR="00A933A1" w:rsidRDefault="00A933A1" w:rsidP="00A933A1">
      <w:r>
        <w:t>Рис.6. Подвесной потолок из облицовочных плит "</w:t>
      </w:r>
      <w:proofErr w:type="spellStart"/>
      <w:r>
        <w:t>Акмигран</w:t>
      </w:r>
      <w:proofErr w:type="spellEnd"/>
      <w:r>
        <w:t>":</w:t>
      </w:r>
    </w:p>
    <w:p w:rsidR="00A933A1" w:rsidRDefault="00A933A1" w:rsidP="00A933A1">
      <w:r>
        <w:t xml:space="preserve">1 - плита </w:t>
      </w:r>
      <w:proofErr w:type="spellStart"/>
      <w:r>
        <w:t>минераловатная</w:t>
      </w:r>
      <w:proofErr w:type="spellEnd"/>
      <w:r>
        <w:t xml:space="preserve"> 300х300х20; 2 - несущая арматура; 3 - направляющая СПА-2020; 4 - шпонка фибровая; 5 - подвеска ПП-6; 6 - наездник N 3</w:t>
      </w:r>
    </w:p>
    <w:p w:rsidR="00A933A1" w:rsidRDefault="00A933A1" w:rsidP="00A933A1"/>
    <w:p w:rsidR="00A933A1" w:rsidRDefault="00A933A1" w:rsidP="00A933A1">
      <w:r>
        <w:t>Рис.7. Подвесной потолок из гипсовых декоративных плит "ГРП"</w:t>
      </w:r>
    </w:p>
    <w:p w:rsidR="00A933A1" w:rsidRDefault="00A933A1" w:rsidP="00A933A1"/>
    <w:p w:rsidR="00A933A1" w:rsidRDefault="00A933A1" w:rsidP="00A933A1">
      <w:r>
        <w:t>ВСН 28-95 Инструкция по технологии монтажа и отделке подвесных потолков индустриальными методами</w:t>
      </w:r>
    </w:p>
    <w:p w:rsidR="00A933A1" w:rsidRDefault="00A933A1" w:rsidP="00A933A1"/>
    <w:p w:rsidR="00A933A1" w:rsidRDefault="00A933A1" w:rsidP="00A933A1">
      <w:r>
        <w:t>Рис.7. Подвесной потолок из гипсовых декоративных плит "ГРП":</w:t>
      </w:r>
    </w:p>
    <w:p w:rsidR="00A933A1" w:rsidRDefault="00A933A1" w:rsidP="00A933A1">
      <w:r>
        <w:t>1 - подвеска ПП-2; 2 - несущая арматура; 3 - гипсовая декоративная плита</w:t>
      </w:r>
    </w:p>
    <w:p w:rsidR="00A933A1" w:rsidRDefault="00A933A1" w:rsidP="00A933A1"/>
    <w:p w:rsidR="00A933A1" w:rsidRDefault="00A933A1" w:rsidP="00A933A1">
      <w:r>
        <w:t>Рис.8. Подвесной потолок из гипсовых литых плит "Москва", "Мелодия"</w:t>
      </w:r>
    </w:p>
    <w:p w:rsidR="00A933A1" w:rsidRDefault="00A933A1" w:rsidP="00A933A1"/>
    <w:p w:rsidR="00A933A1" w:rsidRDefault="00A933A1" w:rsidP="00A933A1">
      <w:r>
        <w:lastRenderedPageBreak/>
        <w:t>ВСН 28-95 Инструкция по технологии монтажа и отделке подвесных потолков индустриальными методами</w:t>
      </w:r>
    </w:p>
    <w:p w:rsidR="00A933A1" w:rsidRDefault="00A933A1" w:rsidP="00A933A1"/>
    <w:p w:rsidR="00A933A1" w:rsidRDefault="00A933A1" w:rsidP="00A933A1">
      <w:r>
        <w:t>Рис.8. Подвесной потолок из гипсовых литых плит "Москва", "Мелодия":</w:t>
      </w:r>
    </w:p>
    <w:p w:rsidR="00A933A1" w:rsidRDefault="00A933A1" w:rsidP="00A933A1">
      <w:r>
        <w:t>1 - направляющая; 2 - подвеска; 3 - скоба подвески; 4 - опорный уголок; 5 - наездник; 6 - подвеска П-2; 7 - болт М</w:t>
      </w:r>
      <w:proofErr w:type="gramStart"/>
      <w:r>
        <w:t>6</w:t>
      </w:r>
      <w:proofErr w:type="gramEnd"/>
      <w:r>
        <w:t xml:space="preserve"> с гайкой и контргайкой; 8 - плита гипсовая</w:t>
      </w:r>
    </w:p>
    <w:p w:rsidR="00A933A1" w:rsidRDefault="00A933A1" w:rsidP="00A933A1"/>
    <w:p w:rsidR="00000F0F" w:rsidRDefault="00A933A1" w:rsidP="00A933A1">
      <w:r>
        <w:t>Рис.9. Подвесной потолок из гипсокартонных перфорированных плит "АГШ", "АГШТ</w:t>
      </w:r>
      <w:bookmarkStart w:id="0" w:name="_GoBack"/>
      <w:bookmarkEnd w:id="0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A1"/>
    <w:rsid w:val="00000F0F"/>
    <w:rsid w:val="00A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2016-06-14T07:25:00Z</dcterms:created>
  <dcterms:modified xsi:type="dcterms:W3CDTF">2016-06-14T07:25:00Z</dcterms:modified>
</cp:coreProperties>
</file>